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84" w:rsidRDefault="005874A6">
      <w:pPr>
        <w:keepNext/>
        <w:keepLines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Valcare- Change Healthcare </w:t>
      </w:r>
    </w:p>
    <w:p w:rsidR="005E6E84" w:rsidRDefault="005874A6">
      <w:pPr>
        <w:keepNext/>
        <w:keepLines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NCPDP vD.0 Payer Sheet</w:t>
      </w:r>
    </w:p>
    <w:p w:rsidR="005E6E84" w:rsidRDefault="005874A6">
      <w:pPr>
        <w:keepNext/>
        <w:keepLines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Claim Billing / Claim Re-bill</w:t>
      </w:r>
    </w:p>
    <w:p w:rsidR="005E6E84" w:rsidRDefault="005E6E84">
      <w:pPr>
        <w:keepNext/>
        <w:keepLines/>
        <w:jc w:val="center"/>
        <w:rPr>
          <w:b/>
          <w:sz w:val="18"/>
          <w:szCs w:val="18"/>
        </w:rPr>
      </w:pPr>
    </w:p>
    <w:p w:rsidR="005E6E84" w:rsidRDefault="005874A6">
      <w:pPr>
        <w:keepNext/>
        <w:keepLines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GENERAL INFORMATION</w:t>
      </w:r>
    </w:p>
    <w:tbl>
      <w:tblPr>
        <w:tblStyle w:val="a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3060"/>
      </w:tblGrid>
      <w:tr w:rsidR="005E6E84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Payer Name: Valcare</w:t>
            </w:r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Date: 5/30/19</w:t>
            </w:r>
          </w:p>
        </w:tc>
      </w:tr>
      <w:tr w:rsidR="005E6E84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Name/Group Name:  </w:t>
            </w:r>
            <w:r w:rsidR="00A55103">
              <w:rPr>
                <w:sz w:val="18"/>
                <w:szCs w:val="18"/>
              </w:rPr>
              <w:t>Pilot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BIN: 610305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PCN: VAL</w:t>
            </w:r>
          </w:p>
        </w:tc>
      </w:tr>
      <w:tr w:rsidR="005E6E84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Name/Group Name: 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BIN: 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PCN: </w:t>
            </w:r>
          </w:p>
        </w:tc>
      </w:tr>
      <w:tr w:rsidR="005E6E84">
        <w:trPr>
          <w:trHeight w:val="18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Name/Group Name: 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BIN: 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PCN: </w:t>
            </w:r>
          </w:p>
        </w:tc>
      </w:tr>
      <w:tr w:rsidR="005E6E84">
        <w:tc>
          <w:tcPr>
            <w:tcW w:w="1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Processor:  </w:t>
            </w:r>
            <w:r>
              <w:rPr>
                <w:b/>
                <w:sz w:val="18"/>
                <w:szCs w:val="18"/>
              </w:rPr>
              <w:t>Change Healthcare</w:t>
            </w:r>
          </w:p>
        </w:tc>
      </w:tr>
      <w:tr w:rsidR="005E6E84">
        <w:trPr>
          <w:trHeight w:val="30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sz w:val="18"/>
                <w:szCs w:val="18"/>
              </w:rPr>
              <w:t>Effective as of:   8/01/2019</w:t>
            </w:r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NCPDP Telecommunication Standard Version/Release #: </w:t>
            </w:r>
            <w:r>
              <w:rPr>
                <w:b/>
                <w:sz w:val="18"/>
                <w:szCs w:val="18"/>
              </w:rPr>
              <w:t>D.0</w:t>
            </w:r>
          </w:p>
        </w:tc>
      </w:tr>
      <w:tr w:rsidR="005E6E84">
        <w:trPr>
          <w:trHeight w:val="22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NCPDP Data Dictionary Version Date:  </w:t>
            </w:r>
            <w:r>
              <w:rPr>
                <w:b/>
                <w:sz w:val="18"/>
                <w:szCs w:val="18"/>
              </w:rPr>
              <w:t>9/2010</w:t>
            </w:r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NCPDP External Code List Version Date:  </w:t>
            </w:r>
            <w:r>
              <w:rPr>
                <w:b/>
                <w:sz w:val="18"/>
                <w:szCs w:val="18"/>
              </w:rPr>
              <w:t>9/2010</w:t>
            </w:r>
          </w:p>
        </w:tc>
      </w:tr>
      <w:tr w:rsidR="005E6E84">
        <w:tc>
          <w:tcPr>
            <w:tcW w:w="1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Contact/Information Source: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A55103">
              <w:rPr>
                <w:b/>
                <w:sz w:val="18"/>
                <w:szCs w:val="18"/>
              </w:rPr>
              <w:t>Valcare, Paul Mamtora</w:t>
            </w:r>
          </w:p>
        </w:tc>
      </w:tr>
      <w:tr w:rsidR="005E6E84">
        <w:tc>
          <w:tcPr>
            <w:tcW w:w="1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Pharmacy Help Desk Info:  888-505-5595</w:t>
            </w: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874A6">
      <w:pPr>
        <w:keepNext/>
        <w:keepLines/>
        <w:ind w:hanging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OTHER TRANSACTIONS SUPPORTED</w:t>
      </w:r>
    </w:p>
    <w:p w:rsidR="005E6E84" w:rsidRDefault="005874A6">
      <w:pPr>
        <w:keepNext/>
        <w:keepLines/>
        <w:ind w:hanging="720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Payer:  </w:t>
      </w:r>
      <w:r>
        <w:rPr>
          <w:i/>
          <w:sz w:val="18"/>
          <w:szCs w:val="18"/>
        </w:rPr>
        <w:t>Please list each transaction supported with the segments, fields, and pertinent information on each transaction.</w:t>
      </w:r>
    </w:p>
    <w:tbl>
      <w:tblPr>
        <w:tblStyle w:val="a0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8640"/>
      </w:tblGrid>
      <w:tr w:rsidR="005E6E8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Transaction Code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Transaction Name</w:t>
            </w:r>
          </w:p>
        </w:tc>
      </w:tr>
      <w:tr w:rsidR="005E6E84"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Billing Transaction</w:t>
            </w:r>
          </w:p>
        </w:tc>
      </w:tr>
      <w:tr w:rsidR="005E6E84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Reversal Transaction</w:t>
            </w:r>
          </w:p>
        </w:tc>
      </w:tr>
      <w:tr w:rsidR="005E6E84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B3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Re-Bill Transaction </w:t>
            </w:r>
          </w:p>
        </w:tc>
      </w:tr>
    </w:tbl>
    <w:p w:rsidR="005E6E84" w:rsidRDefault="005E6E84">
      <w:pPr>
        <w:keepNext/>
        <w:keepLines/>
        <w:jc w:val="center"/>
        <w:rPr>
          <w:b/>
          <w:sz w:val="18"/>
          <w:szCs w:val="18"/>
        </w:rPr>
      </w:pPr>
    </w:p>
    <w:p w:rsidR="005E6E84" w:rsidRDefault="005874A6">
      <w:pPr>
        <w:keepNext/>
        <w:keepLines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FIELD LEGEND FOR COLUMNS</w:t>
      </w:r>
    </w:p>
    <w:tbl>
      <w:tblPr>
        <w:tblStyle w:val="a1"/>
        <w:tblW w:w="8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990"/>
        <w:gridCol w:w="3780"/>
        <w:gridCol w:w="1235"/>
      </w:tblGrid>
      <w:tr w:rsidR="005E6E84">
        <w:trPr>
          <w:trHeight w:val="220"/>
          <w:jc w:val="center"/>
        </w:trPr>
        <w:tc>
          <w:tcPr>
            <w:tcW w:w="2280" w:type="dxa"/>
            <w:shd w:val="clear" w:color="auto" w:fill="D9D9D9"/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Payer Usage </w:t>
            </w:r>
          </w:p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Column</w:t>
            </w:r>
          </w:p>
        </w:tc>
        <w:tc>
          <w:tcPr>
            <w:tcW w:w="990" w:type="dxa"/>
            <w:shd w:val="clear" w:color="auto" w:fill="D9D9D9"/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Value</w:t>
            </w:r>
          </w:p>
        </w:tc>
        <w:tc>
          <w:tcPr>
            <w:tcW w:w="3780" w:type="dxa"/>
            <w:tcBorders>
              <w:right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Explanation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Payer Situation Column</w:t>
            </w:r>
          </w:p>
        </w:tc>
      </w:tr>
      <w:tr w:rsidR="005E6E84">
        <w:trPr>
          <w:trHeight w:val="440"/>
          <w:jc w:val="center"/>
        </w:trPr>
        <w:tc>
          <w:tcPr>
            <w:tcW w:w="22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pBdr>
                <w:top w:val="nil"/>
                <w:left w:val="nil"/>
                <w:bottom w:val="nil"/>
                <w:right w:val="none" w:sz="0" w:space="0" w:color="000000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MANDATORY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</w:tcPr>
          <w:p w:rsidR="005E6E84" w:rsidRDefault="005874A6">
            <w:pPr>
              <w:keepNext/>
              <w:keepLines/>
              <w:ind w:left="15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Field is mandatory for the Segment in the designated Transaction.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E6E84">
        <w:trPr>
          <w:trHeight w:val="440"/>
          <w:jc w:val="center"/>
        </w:trPr>
        <w:tc>
          <w:tcPr>
            <w:tcW w:w="2280" w:type="dxa"/>
          </w:tcPr>
          <w:p w:rsidR="005E6E84" w:rsidRDefault="005874A6">
            <w:pPr>
              <w:keepNext/>
              <w:keepLines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REQUIRED</w:t>
            </w:r>
          </w:p>
        </w:tc>
        <w:tc>
          <w:tcPr>
            <w:tcW w:w="990" w:type="dxa"/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3780" w:type="dxa"/>
            <w:tcBorders>
              <w:right w:val="single" w:sz="4" w:space="0" w:color="000000"/>
            </w:tcBorders>
          </w:tcPr>
          <w:p w:rsidR="005E6E84" w:rsidRDefault="005874A6">
            <w:pPr>
              <w:keepNext/>
              <w:keepLines/>
              <w:ind w:left="15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Field has been designated with the situation of "Required" for the Segment in the designated Transaction.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E6E84">
        <w:trPr>
          <w:trHeight w:val="440"/>
          <w:jc w:val="center"/>
        </w:trPr>
        <w:tc>
          <w:tcPr>
            <w:tcW w:w="22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QUALIFIED REQUIREMENT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RW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</w:tcPr>
          <w:p w:rsidR="005E6E84" w:rsidRDefault="005874A6">
            <w:pPr>
              <w:keepNext/>
              <w:keepLines/>
              <w:ind w:left="15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“Required when”. The situations designated have qualifications for usage ("Required if x", "Not required if y").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874A6">
      <w:pPr>
        <w:keepNext/>
        <w:keepLines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Fields that are not used in the Claim Billing/Claim Re-bill transactions and those that do not have qualified requirements (i.e. not used) for this payer are excluded from the template. </w:t>
      </w:r>
    </w:p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874A6">
      <w:pPr>
        <w:keepNext/>
        <w:keepLines/>
        <w:spacing w:after="200" w:line="276" w:lineRule="auto"/>
        <w:jc w:val="left"/>
        <w:rPr>
          <w:b/>
          <w:sz w:val="22"/>
          <w:szCs w:val="22"/>
        </w:rPr>
      </w:pPr>
      <w:r>
        <w:br w:type="page"/>
      </w:r>
    </w:p>
    <w:p w:rsidR="005E6E84" w:rsidRDefault="005874A6">
      <w:pPr>
        <w:keepNext/>
        <w:keepLine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CLAIM BILLING/CLAIM RE-BILL TRANSACTION</w:t>
      </w:r>
    </w:p>
    <w:p w:rsidR="005E6E84" w:rsidRDefault="005874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 following lists the segments and fields in a Claim Billing or Claim Re-bill Transaction for the NCPDP </w:t>
      </w:r>
      <w:r>
        <w:rPr>
          <w:i/>
          <w:color w:val="000000"/>
          <w:sz w:val="18"/>
          <w:szCs w:val="18"/>
        </w:rPr>
        <w:t>Telecommunication Standard Implementation Guide Version D.Ø</w:t>
      </w:r>
      <w:r>
        <w:rPr>
          <w:color w:val="000000"/>
          <w:sz w:val="18"/>
          <w:szCs w:val="18"/>
        </w:rPr>
        <w:t xml:space="preserve">. </w:t>
      </w:r>
    </w:p>
    <w:tbl>
      <w:tblPr>
        <w:tblStyle w:val="a2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Transaction Header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If Situational, </w:t>
            </w:r>
            <w:r>
              <w:rPr>
                <w:i/>
                <w:color w:val="000000"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ind w:left="-720"/>
        <w:rPr>
          <w:b/>
          <w:sz w:val="18"/>
          <w:szCs w:val="18"/>
        </w:rPr>
      </w:pPr>
    </w:p>
    <w:tbl>
      <w:tblPr>
        <w:tblStyle w:val="a3"/>
        <w:tblW w:w="1135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3330"/>
        <w:gridCol w:w="2520"/>
        <w:gridCol w:w="810"/>
        <w:gridCol w:w="3510"/>
      </w:tblGrid>
      <w:tr w:rsidR="005E6E84">
        <w:trPr>
          <w:trHeight w:val="16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tabs>
                <w:tab w:val="right" w:pos="311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Transaction Header Segment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firstLine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Payer Situation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1Ø1-A1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BIN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B1 OR B3</w:t>
            </w:r>
            <w:r>
              <w:rPr>
                <w:smallCaps/>
                <w:sz w:val="18"/>
                <w:szCs w:val="18"/>
              </w:rPr>
              <w:tab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1Ø4-A4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PROCESSOR CONTROL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01 – NPI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NPI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11Ø-AK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SOFTWARE VENDOR/CERTIFICATION 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ALL SPACES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4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Insurance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If Situational, </w:t>
            </w:r>
            <w:r>
              <w:rPr>
                <w:i/>
                <w:color w:val="000000"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ind w:left="-720"/>
        <w:rPr>
          <w:b/>
          <w:sz w:val="18"/>
          <w:szCs w:val="18"/>
        </w:rPr>
      </w:pPr>
    </w:p>
    <w:tbl>
      <w:tblPr>
        <w:tblStyle w:val="a5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Insurance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“Ø4”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3Ø2-C2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CARDHOLDER 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10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digit</w:t>
            </w:r>
            <w:proofErr w:type="gram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3Ø1-C1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GROUP 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CE5B25">
            <w:pPr>
              <w:keepNext/>
              <w:keepLines/>
              <w:rPr>
                <w:b/>
                <w:color w:val="FF0000"/>
                <w:sz w:val="18"/>
                <w:szCs w:val="18"/>
              </w:rPr>
            </w:pPr>
            <w:r>
              <w:rPr>
                <w:rStyle w:val="Style1"/>
                <w:color w:val="FF0000"/>
                <w:sz w:val="18"/>
                <w:szCs w:val="18"/>
              </w:rPr>
              <w:t>A10424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needed for pharmacy claim processing and payment.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6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Patient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</w:tcPr>
          <w:p w:rsidR="005E6E84" w:rsidRDefault="005E6E84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auto"/>
          </w:tcPr>
          <w:p w:rsidR="005E6E84" w:rsidRDefault="005E6E84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ind w:left="-720"/>
        <w:rPr>
          <w:b/>
          <w:sz w:val="18"/>
          <w:szCs w:val="18"/>
        </w:rPr>
      </w:pPr>
    </w:p>
    <w:tbl>
      <w:tblPr>
        <w:tblStyle w:val="a7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Patient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“Ø1”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Field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3Ø4-C4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DATE OF BIRTH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3Ø5-C5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PATIENT GENDER CODE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31Ø-CA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PATIENT FIRST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when the patient has a first name.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311-CB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PATIENT LAST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322-CM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PATIENT STREET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available.</w:t>
            </w:r>
          </w:p>
        </w:tc>
      </w:tr>
      <w:tr w:rsidR="005E6E84">
        <w:trPr>
          <w:trHeight w:val="60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323-CN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PATIENT CITY ADDRESS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Requirement :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 Required when available.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324-CO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PATIENT STATE / </w:t>
            </w:r>
          </w:p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PROVINCE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Requirement :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 Required when available.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325-CP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PATIENT ZIP / POSTAL ZONE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available.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326-CQ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PATIENT PHONE NUMBER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available.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35Ø-HN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PATIENT E-MAIL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May be submitted for the receiver to relay patient health care communications via the Internet when provided by the patient.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available.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8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If Situational, </w:t>
            </w:r>
            <w:r>
              <w:rPr>
                <w:i/>
                <w:color w:val="000000"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payer supports partial fills</w:t>
            </w:r>
          </w:p>
        </w:tc>
        <w:tc>
          <w:tcPr>
            <w:tcW w:w="1080" w:type="dxa"/>
          </w:tcPr>
          <w:p w:rsidR="005E6E84" w:rsidRDefault="005E6E84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auto"/>
          </w:tcPr>
          <w:p w:rsidR="005E6E84" w:rsidRDefault="005E6E84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payer does not support partial fills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0" w:type="dxa"/>
            <w:shd w:val="clear" w:color="auto" w:fill="auto"/>
          </w:tcPr>
          <w:p w:rsidR="005E6E84" w:rsidRDefault="005E6E84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9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Segment</w:t>
            </w:r>
          </w:p>
          <w:p w:rsidR="005E6E84" w:rsidRDefault="005874A6">
            <w:pPr>
              <w:keepNext/>
              <w:keepLines/>
              <w:ind w:left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“Ø7”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= Rx Billing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</w:t>
            </w:r>
            <w:r>
              <w:rPr>
                <w:sz w:val="18"/>
                <w:szCs w:val="18"/>
              </w:rPr>
              <w:t xml:space="preserve"> For Transaction Code of “B1”, in the Claim Segment, the Prescription/Service Reference Number Qualifier (455-EM) is “1” (Rx Billing).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to 12 positions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436-E1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PRODUCT/SERVICE ID QUALIFIER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03 - NDC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if Compound Code (406-D6) = 2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4Ø7-D7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PRODUCT/SERVICE 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 digit</w:t>
            </w:r>
            <w:proofErr w:type="gramEnd"/>
            <w:r>
              <w:rPr>
                <w:sz w:val="18"/>
                <w:szCs w:val="18"/>
              </w:rPr>
              <w:t xml:space="preserve"> NDC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if Compound Code (406-D6) = 2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442-E7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QUANTITY DISPENSED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 9(7)V999 </w:t>
            </w:r>
          </w:p>
          <w:p w:rsidR="005E6E84" w:rsidRDefault="005E6E84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4Ø3-D3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FILL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= 00 (zeros must be sent)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4Ø5-D5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DAYS SUPPLY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4Ø6-D6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8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COMPOUND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= Not a Compound</w:t>
            </w:r>
          </w:p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= Compound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 to Compound Segment when Compound Code (406-D6) = 2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4Ø8-D8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DISPENSE AS WRITTEN (DAW)/PRODUCT SELECTION CODE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414-DE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PRESCRIPTION WRITTEN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strike/>
                <w:color w:val="FF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415-DF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NUMBER OF REFILLS AUTHORIZED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plan benefit administration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419-DJ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PRESCRIPTION ORIGIN CODE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plan benefit administration.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354-NX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SUBMISSION CLARIFICATION CODE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count of 3.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Submission Clarification Code (42Ø-DK) is used.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42Ø-DK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SUBMISSION CLARIFICATION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clarification is needed and value submitted is greater than zero (Ø).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If the Date of Service (4Ø1-D1) contains the subsequent payer coverage date, the Submission Clarification Code (42Ø-DK) is required with value of “19” (Split Billing – indicates the quantity dispensed is the remainder billed to a subsequent payer when Medicare Part A expires. Used only in long-term care settings) for individual unit of use medications.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</w:tbl>
    <w:tbl>
      <w:tblPr>
        <w:tblW w:w="11363" w:type="dxa"/>
        <w:tblInd w:w="-7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5"/>
        <w:gridCol w:w="3365"/>
        <w:gridCol w:w="2546"/>
        <w:gridCol w:w="911"/>
        <w:gridCol w:w="3456"/>
      </w:tblGrid>
      <w:tr w:rsidR="00C153C2" w:rsidTr="00C153C2">
        <w:trPr>
          <w:trHeight w:val="221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53C2" w:rsidRDefault="00C153C2" w:rsidP="001144D3">
            <w:pPr>
              <w:jc w:val="center"/>
              <w:rPr>
                <w:rFonts w:eastAsia="Times New Roman" w:cs="Times New Roman"/>
                <w:color w:val="000000"/>
              </w:rPr>
            </w:pPr>
            <w:bookmarkStart w:id="1" w:name="_Hlk51312518"/>
            <w:bookmarkStart w:id="2" w:name="_GoBack"/>
            <w:bookmarkEnd w:id="2"/>
            <w:r>
              <w:rPr>
                <w:rFonts w:eastAsia="Times New Roman" w:cs="Times New Roman"/>
              </w:rPr>
              <w:t>46Ø-ET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53C2" w:rsidRDefault="00C153C2" w:rsidP="001144D3">
            <w:pPr>
              <w:ind w:left="6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QUANTITY PRESCRIBED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53C2" w:rsidRDefault="00C153C2" w:rsidP="001144D3">
            <w:pPr>
              <w:rPr>
                <w:rFonts w:eastAsia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53C2" w:rsidRDefault="00C153C2" w:rsidP="001144D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RW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53C2" w:rsidRDefault="00C153C2" w:rsidP="001144D3">
            <w:pPr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eastAsia="Times New Roman" w:cs="Times New Roman"/>
                <w:i/>
                <w:color w:val="000000"/>
              </w:rPr>
              <w:t>Imp Guide:</w:t>
            </w:r>
            <w:r>
              <w:rPr>
                <w:rFonts w:eastAsia="Times New Roman" w:cs="Times New Roman"/>
              </w:rPr>
              <w:t xml:space="preserve"> Required for all drugs dispensed as Schedule II. </w:t>
            </w:r>
          </w:p>
          <w:p w:rsidR="00C153C2" w:rsidRDefault="00C153C2" w:rsidP="001144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</w:rPr>
              <w:t xml:space="preserve">Payer Requirement: </w:t>
            </w:r>
            <w:r>
              <w:rPr>
                <w:i/>
                <w:color w:val="FF0000"/>
              </w:rPr>
              <w:t>Must submit quantity Prescribed and Quantity dispensed Number of Refills Authorized should be 0</w:t>
            </w:r>
          </w:p>
        </w:tc>
      </w:tr>
    </w:tbl>
    <w:tbl>
      <w:tblPr>
        <w:tblStyle w:val="a9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bookmarkEnd w:id="1"/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3Ø8-C8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COVERAGE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= Not specified by patient</w:t>
            </w:r>
          </w:p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= No other coverage</w:t>
            </w:r>
          </w:p>
          <w:p w:rsidR="005E6E84" w:rsidRDefault="005874A6">
            <w:pPr>
              <w:keepNext/>
              <w:keepLines/>
              <w:tabs>
                <w:tab w:val="left" w:pos="1125"/>
              </w:tabs>
              <w:ind w:left="330" w:hanging="2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= Other coverage exist – claim not covered*</w:t>
            </w:r>
          </w:p>
          <w:p w:rsidR="005E6E84" w:rsidRDefault="005874A6">
            <w:pPr>
              <w:keepNext/>
              <w:keepLines/>
              <w:tabs>
                <w:tab w:val="left" w:pos="1125"/>
              </w:tabs>
              <w:ind w:left="330" w:hanging="2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= Claim is billing for patient financial responsibility only*</w:t>
            </w:r>
          </w:p>
          <w:p w:rsidR="005E6E84" w:rsidRDefault="005E6E84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by receiver, to communicate a summation of other coverage information that has been collected from other payers.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for Coordination of Benefits.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Guide.  *requires COB segment to be sent.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461-EU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PRIOR AUTHORIZATION TYPE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330" w:hanging="2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= Prior Authorization, if applicable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this field could result in different coverage, pricing, or patient financial responsibility.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462-EV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PRIOR AUTHORIZATION NUMBER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applicable to Rx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this field could result in different coverage, pricing, or patient financial responsibility.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995-E2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ROUTE OF ADMINISTRATION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specified in trading partner agreement.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When compound code (406-D6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)  =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 2</w:t>
            </w:r>
          </w:p>
        </w:tc>
      </w:tr>
    </w:tbl>
    <w:p w:rsidR="005E6E84" w:rsidRDefault="005E6E84">
      <w:pPr>
        <w:keepNext/>
        <w:keepLines/>
        <w:ind w:left="-630" w:firstLine="630"/>
        <w:rPr>
          <w:sz w:val="18"/>
          <w:szCs w:val="18"/>
        </w:rPr>
      </w:pPr>
    </w:p>
    <w:p w:rsidR="005E6E84" w:rsidRDefault="005874A6">
      <w:pPr>
        <w:keepNext/>
        <w:keepLines/>
        <w:spacing w:after="200" w:line="276" w:lineRule="auto"/>
        <w:jc w:val="left"/>
        <w:rPr>
          <w:sz w:val="18"/>
          <w:szCs w:val="18"/>
        </w:rPr>
      </w:pPr>
      <w:r>
        <w:br w:type="page"/>
      </w:r>
    </w:p>
    <w:tbl>
      <w:tblPr>
        <w:tblStyle w:val="aa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Pricing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If Situational, </w:t>
            </w:r>
            <w:r>
              <w:rPr>
                <w:i/>
                <w:color w:val="000000"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b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Pricing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“11”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4Ø9-D9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INGREDIENT COST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412-DC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DISPENSING FEE SUBMITTED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 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its value has an effect on the Gross Amount Due (43Ø-DU) calculation. 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433-DX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PATIENT PAID AMOUNT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this field could result in different coverage, pricing, or patient financial responsibility.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438-E3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INCENTIVE AMOUNT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its value has an effect on the Gross Amount Due (43Ø-DU) calculation.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478-H7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AMOUNT CLAIMED SUBMITTED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Maximum</w:t>
            </w:r>
            <w:r>
              <w:rPr>
                <w:color w:val="000000"/>
                <w:sz w:val="18"/>
                <w:szCs w:val="18"/>
              </w:rPr>
              <w:t xml:space="preserve"> count of 3. </w:t>
            </w:r>
          </w:p>
          <w:p w:rsidR="005E6E84" w:rsidRDefault="005E6E84">
            <w:pPr>
              <w:keepNext/>
              <w:keepLines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Other Amount Claimed Submitted Qualifier (479-H8) is used.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479-H8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OTHER AMOUNT CLAIMED SUBMITTED QUALIFIER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Other Amount Claimed Submitted (48Ø-H9) is used.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48Ø-H9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OTHER AMOUNT CLAIMED SUBMITTED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its value has an effect on the Gross Amount Due (43Ø-DU) calculation.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481-HA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FLAT SALES TAX AMOUNT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its value has an effect on the Gross Amount Due (43Ø-DU) calculation.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Guide.    If Sales Tax applies to State.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482-GE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PERCENTAGE SALES TAX AMOUNT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its value has an effect on the Gross Amount Due (43Ø-DU) calculation.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Guide.    If Sales Tax applies to State.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483-HE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PERCENTAGE SALES TAX RATE SUBMITTED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Percentage Sales Tax Amount Submitted (482-GE) and Percentage Sales Tax Basis Submitted (484-JE) are used.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this field could result in different pricing.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needed to calculate Percentage Sales Tax Amount Paid (559-AX).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Guide.    If Sales Tax applies to State.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484-JE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PERCENTAGE SALES TAX BASIS SUBMITTED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Percentage Sales Tax Amount Submitted (482-GE) and Percentage Sales Tax Rate Submitted (483-HE) are used.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this field could result in different pricing.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needed to calculate Percentage Sales Tax Amount Paid (559-AX).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Guide.    If Sales Tax applies to State.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426-DQ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USUAL AND CUSTOMARY CHARGE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per trading partner agreement.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43Ø-DU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GROSS AMOUNT DUE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423-DN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BASIS OF COST DETERMINATION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for receiver claim/encounter adjudication.</w:t>
            </w:r>
          </w:p>
        </w:tc>
      </w:tr>
    </w:tbl>
    <w:p w:rsidR="005E6E84" w:rsidRDefault="005E6E84">
      <w:pPr>
        <w:keepNext/>
        <w:keepLines/>
        <w:rPr>
          <w:strike/>
          <w:sz w:val="18"/>
          <w:szCs w:val="18"/>
        </w:rPr>
      </w:pPr>
    </w:p>
    <w:p w:rsidR="005E6E84" w:rsidRDefault="005E6E84">
      <w:pPr>
        <w:keepNext/>
        <w:keepLines/>
        <w:rPr>
          <w:strike/>
          <w:sz w:val="18"/>
          <w:szCs w:val="18"/>
        </w:rPr>
      </w:pPr>
    </w:p>
    <w:tbl>
      <w:tblPr>
        <w:tblStyle w:val="ac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Prescriber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</w:tcPr>
          <w:p w:rsidR="005E6E84" w:rsidRDefault="005E6E84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auto"/>
          </w:tcPr>
          <w:p w:rsidR="005E6E84" w:rsidRDefault="005E6E84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ind w:left="-630" w:firstLine="630"/>
        <w:rPr>
          <w:b/>
          <w:sz w:val="18"/>
          <w:szCs w:val="18"/>
        </w:rPr>
      </w:pPr>
    </w:p>
    <w:tbl>
      <w:tblPr>
        <w:tblStyle w:val="ad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Prescriber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“Ø3”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466-EZ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PRESCRIBER ID QUALIFIER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– NPI</w:t>
            </w:r>
          </w:p>
          <w:p w:rsidR="005E6E84" w:rsidRDefault="005874A6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12 - DEA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Prescriber ID (411-DB) is used. 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411-DB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PRESCRIBER ID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NPI or DEA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this field could result in different coverage or patient financial responsibility.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427-DR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PRESCRIBER LAST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when the Prescriber ID (411-DB) is not known.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needed for Prescriber ID (411-DB) validation/clarification.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submitting DEA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364-2J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PRESCRIBER FIRST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needed to assist in identifying the prescriber.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submitting DEA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365-2K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PRESCRIBER STREET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needed to assist in identifying the prescriber.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submitting DEA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366-2M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PRESCRIBER CITY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needed to assist in identifying the prescriber.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submitting DEA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367-2N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PRESCRIBER STATE/PROVINCE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needed to assist in identifying the prescriber.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submitting DEA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368-2P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PRESCRIBER ZIP/POSTAL ZONE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needed to assist in identifying the prescriber.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Required when submitting DEA</w:t>
            </w:r>
          </w:p>
        </w:tc>
      </w:tr>
    </w:tbl>
    <w:p w:rsidR="005E6E84" w:rsidRDefault="005E6E84">
      <w:pPr>
        <w:keepNext/>
        <w:keepLines/>
        <w:ind w:left="-630" w:firstLine="630"/>
        <w:rPr>
          <w:b/>
          <w:sz w:val="18"/>
          <w:szCs w:val="18"/>
        </w:rPr>
      </w:pPr>
    </w:p>
    <w:p w:rsidR="005E6E84" w:rsidRDefault="005E6E84">
      <w:pPr>
        <w:keepNext/>
        <w:keepLines/>
        <w:ind w:left="-630" w:firstLine="630"/>
        <w:rPr>
          <w:b/>
          <w:sz w:val="18"/>
          <w:szCs w:val="18"/>
        </w:rPr>
      </w:pPr>
    </w:p>
    <w:tbl>
      <w:tblPr>
        <w:tblStyle w:val="ae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Coordination of Benefits/Other Payments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Required only for secondary, tertiary,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 claims.  Other Coverage Code (308-C8) = 3 or 8.</w:t>
            </w:r>
          </w:p>
        </w:tc>
      </w:tr>
      <w:tr w:rsidR="005E6E84">
        <w:tc>
          <w:tcPr>
            <w:tcW w:w="4410" w:type="dxa"/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5E6E84" w:rsidRDefault="005E6E84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D9D9D9"/>
          </w:tcPr>
          <w:p w:rsidR="005E6E84" w:rsidRDefault="005E6E84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Scenario 2 - Other Payer-Patient Responsibility Amount </w:t>
            </w:r>
            <w:proofErr w:type="gramStart"/>
            <w:r>
              <w:rPr>
                <w:sz w:val="18"/>
                <w:szCs w:val="18"/>
              </w:rPr>
              <w:t>Repetitions  and</w:t>
            </w:r>
            <w:proofErr w:type="gramEnd"/>
            <w:r>
              <w:rPr>
                <w:sz w:val="18"/>
                <w:szCs w:val="18"/>
              </w:rPr>
              <w:t xml:space="preserve"> Benefit Stage Repetitions Only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shd w:val="clear" w:color="auto" w:fill="auto"/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Required only for secondary, tertiary,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 claims.  Other Coverage Code (308-C8) = 3 or 8.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f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Coordination of Benefits/Other Payments Segment</w:t>
            </w:r>
          </w:p>
          <w:p w:rsidR="005E6E84" w:rsidRDefault="005874A6">
            <w:pPr>
              <w:keepNext/>
              <w:keepLines/>
              <w:ind w:left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“Ø5”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Scenario 2- Other Payer-Patient Responsibility Amount Repetitions and Benefit Stage Repetitions Only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337-4C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COORDINATION OF BENEFITS/OTHER PAYMENTS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count of 9.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hanging="18"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OTHER PAYER COVERAGE TYPE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18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hanging="18"/>
              <w:jc w:val="left"/>
              <w:rPr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339-6C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PAYER ID QUALIFIER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03 - BIN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Other Payer ID (34Ø-7C) is used.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34Ø-7C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OTHER PAYER ID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identification of the Other Payer is necessary for claim/encounter adjudication.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471-5E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PAYER REJECT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count of 5.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Other Payer Reject Code (472-6E) is used.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472-6E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PAYER REJECT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when the other payer has denied the payment for the billing, designated with Other Coverage Code (3Ø8-C8) = 3 (Other Coverage Billed – claim not covered). 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353-NR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PAYER-PATIENT RESPONSIBILITY AMOUNT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count of 25.</w:t>
            </w:r>
          </w:p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Other Payer-Patient Responsibility Amount Qualifier (351-NP) is used.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351-NP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PAYER-PATIENT RESPONSIBILITY AMOUNT QUALIFIER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Other Payer-Patient Responsibility Amount (352-NQ) is used.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352-NQ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PAYER-PATIENT RESPONSIBILITY AMOUNT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patient financial responsibility only billing.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Not used for non-governmental agency programs if Other Payer Amount Paid (431-DV) is submitted.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f0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DUR/PPS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0" w:type="dxa"/>
            <w:shd w:val="clear" w:color="auto" w:fill="auto"/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use to define professional service or override clinical edits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f1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2430"/>
        <w:gridCol w:w="81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DUR/PPS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“Ø8”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473-7E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rPr>
                <w:color w:val="000000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DUR/PPS CODE COUNTER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of 9 occurrences.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DUR/PPS Segment is used.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439-E4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ind w:left="58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REASON FOR SERVICE CODE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this field could result in different coverage, pricing, patient financial responsibility, and/or drug utilization review outcome.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44Ø-E5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PROFESSIONAL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this field could result in different coverage, pricing, patient financial responsibility, and/or drug utilization review outcome.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441-E6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RESULT OF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this field could result in different coverage, pricing, patient financial responsibility, and/or drug utilization review outcome.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474-8E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DUR/PPS LEVEL OF EFFORT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this field could result in different coverage, pricing, patient financial responsibility, and/or drug utilization review outcome.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475-J9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DUR CO-AGENT ID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 Required if DUR Co-Agent ID (476-H6) is used.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476-H6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DUR CO-AGENT ID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this field could result in different coverage, pricing, patient financial responsibility, and/or drug utilization review outcome.</w:t>
            </w:r>
          </w:p>
          <w:p w:rsidR="005E6E84" w:rsidRDefault="005E6E84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5E6E84" w:rsidRDefault="005E6E84">
      <w:pPr>
        <w:keepNext/>
        <w:keepLines/>
        <w:ind w:left="-630" w:firstLine="630"/>
        <w:rPr>
          <w:strike/>
          <w:color w:val="FF0000"/>
          <w:sz w:val="18"/>
          <w:szCs w:val="18"/>
        </w:rPr>
      </w:pPr>
    </w:p>
    <w:p w:rsidR="005E6E84" w:rsidRDefault="005E6E84">
      <w:pPr>
        <w:keepNext/>
        <w:keepLines/>
        <w:ind w:left="-630" w:firstLine="630"/>
        <w:rPr>
          <w:strike/>
          <w:color w:val="FF0000"/>
          <w:sz w:val="18"/>
          <w:szCs w:val="18"/>
        </w:rPr>
      </w:pPr>
    </w:p>
    <w:tbl>
      <w:tblPr>
        <w:tblStyle w:val="af2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240"/>
        <w:gridCol w:w="180"/>
        <w:gridCol w:w="900"/>
        <w:gridCol w:w="1530"/>
        <w:gridCol w:w="810"/>
        <w:gridCol w:w="3510"/>
      </w:tblGrid>
      <w:tr w:rsidR="005E6E84">
        <w:tc>
          <w:tcPr>
            <w:tcW w:w="4410" w:type="dxa"/>
            <w:gridSpan w:val="2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Compound Segment Questions</w:t>
            </w:r>
          </w:p>
        </w:tc>
        <w:tc>
          <w:tcPr>
            <w:tcW w:w="1080" w:type="dxa"/>
            <w:gridSpan w:val="2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gridSpan w:val="3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gridSpan w:val="2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gridSpan w:val="2"/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  <w:gridSpan w:val="2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gridSpan w:val="2"/>
          </w:tcPr>
          <w:p w:rsidR="005E6E84" w:rsidRDefault="005874A6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0" w:type="dxa"/>
            <w:gridSpan w:val="3"/>
            <w:shd w:val="clear" w:color="auto" w:fill="auto"/>
          </w:tcPr>
          <w:p w:rsidR="005E6E84" w:rsidRDefault="005874A6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 when Compound Code (406-D6) = 2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Compound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“1Ø”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45Ø-EF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COMPOUND DOSAGE FORM DESCRIPTION CODE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451-EG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COMPOUND DISPENSING UNIT FORM INDICATOR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447-EC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COMPOUND INGREDIENT </w:t>
            </w:r>
            <w:proofErr w:type="gramStart"/>
            <w:r>
              <w:rPr>
                <w:smallCaps/>
                <w:sz w:val="18"/>
                <w:szCs w:val="18"/>
              </w:rPr>
              <w:t>COMPONENT  COUNT</w:t>
            </w:r>
            <w:proofErr w:type="gramEnd"/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25 ingredients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488-RE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COMPOUND PRODUCT ID QUALIFIER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03 - NDC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489-TE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COMPOUND PRODUCT ID 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11 digit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NDC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448-ED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COMPOUND INGREDIENT QUANTITY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449-EE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COMPOUND INGREDIENT DRUG COST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</w:t>
            </w:r>
            <w:r>
              <w:rPr>
                <w:color w:val="000000"/>
                <w:sz w:val="18"/>
                <w:szCs w:val="18"/>
              </w:rPr>
              <w:t>Required if needed for receiver claim determination when multiple products are billed.</w:t>
            </w:r>
          </w:p>
        </w:tc>
      </w:tr>
      <w:tr w:rsidR="005E6E84">
        <w:trPr>
          <w:trHeight w:val="2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49Ø-UE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COMPOUND INGREDIENT BASIS OF COST DETERMINATION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5E6E84" w:rsidRDefault="005874A6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for receiver claim determination when multiple products are billed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5E6E84" w:rsidRDefault="005E6E84">
      <w:pPr>
        <w:keepNext/>
        <w:keepLines/>
        <w:ind w:left="-630" w:firstLine="630"/>
        <w:rPr>
          <w:b/>
          <w:sz w:val="18"/>
          <w:szCs w:val="18"/>
        </w:rPr>
      </w:pPr>
    </w:p>
    <w:p w:rsidR="005E6E84" w:rsidRDefault="005E6E84">
      <w:pPr>
        <w:keepNext/>
        <w:keepLines/>
        <w:ind w:left="-630" w:firstLine="630"/>
        <w:rPr>
          <w:b/>
          <w:sz w:val="18"/>
          <w:szCs w:val="18"/>
        </w:rPr>
      </w:pPr>
    </w:p>
    <w:tbl>
      <w:tblPr>
        <w:tblStyle w:val="af3"/>
        <w:tblW w:w="10308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8"/>
      </w:tblGrid>
      <w:tr w:rsidR="005E6E84">
        <w:tc>
          <w:tcPr>
            <w:tcW w:w="10308" w:type="dxa"/>
            <w:shd w:val="clear" w:color="auto" w:fill="0000FF"/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End of Request Claim Billing/Claim Re-bill (B1/B3) Payer Sheet**</w:t>
            </w:r>
          </w:p>
        </w:tc>
      </w:tr>
    </w:tbl>
    <w:p w:rsidR="005E6E84" w:rsidRDefault="005E6E84">
      <w:pPr>
        <w:keepNext/>
        <w:keepLines/>
        <w:tabs>
          <w:tab w:val="left" w:pos="7380"/>
        </w:tabs>
        <w:rPr>
          <w:sz w:val="18"/>
          <w:szCs w:val="18"/>
        </w:rPr>
      </w:pPr>
      <w:bookmarkStart w:id="3" w:name="_30j0zll" w:colFirst="0" w:colLast="0"/>
      <w:bookmarkEnd w:id="3"/>
    </w:p>
    <w:p w:rsidR="005E6E84" w:rsidRDefault="005874A6">
      <w:pPr>
        <w:keepNext/>
        <w:keepLines/>
        <w:spacing w:after="200" w:line="276" w:lineRule="auto"/>
        <w:jc w:val="left"/>
        <w:rPr>
          <w:b/>
          <w:sz w:val="18"/>
          <w:szCs w:val="18"/>
        </w:rPr>
      </w:pPr>
      <w:bookmarkStart w:id="4" w:name="_1fob9te" w:colFirst="0" w:colLast="0"/>
      <w:bookmarkEnd w:id="4"/>
      <w:r>
        <w:br w:type="page"/>
      </w:r>
    </w:p>
    <w:p w:rsidR="005E6E84" w:rsidRDefault="005874A6">
      <w:pPr>
        <w:keepNext/>
        <w:keepLine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Change Healthcare</w:t>
      </w:r>
    </w:p>
    <w:p w:rsidR="005E6E84" w:rsidRDefault="005874A6">
      <w:pPr>
        <w:keepNext/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NCPDP vD.0 Payer Sheet</w:t>
      </w:r>
    </w:p>
    <w:p w:rsidR="005E6E84" w:rsidRDefault="005874A6">
      <w:pPr>
        <w:keepNext/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Claim Billing / Claim Re-bill Response</w:t>
      </w:r>
    </w:p>
    <w:p w:rsidR="005E6E84" w:rsidRDefault="005E6E84">
      <w:pPr>
        <w:keepNext/>
        <w:keepLines/>
        <w:jc w:val="center"/>
        <w:rPr>
          <w:b/>
          <w:sz w:val="18"/>
          <w:szCs w:val="18"/>
        </w:rPr>
      </w:pPr>
    </w:p>
    <w:p w:rsidR="005E6E84" w:rsidRDefault="005874A6">
      <w:pPr>
        <w:keepNext/>
        <w:keepLines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GENERAL INFORMATION</w:t>
      </w:r>
    </w:p>
    <w:tbl>
      <w:tblPr>
        <w:tblStyle w:val="af4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3060"/>
      </w:tblGrid>
      <w:tr w:rsidR="005E6E84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Payer Name: </w:t>
            </w:r>
            <w:r w:rsidR="00A55103">
              <w:rPr>
                <w:sz w:val="18"/>
                <w:szCs w:val="18"/>
              </w:rPr>
              <w:t>Valcare</w:t>
            </w:r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  </w:t>
            </w:r>
            <w:r w:rsidR="00A55103">
              <w:rPr>
                <w:sz w:val="18"/>
                <w:szCs w:val="18"/>
              </w:rPr>
              <w:t>07/24/19</w:t>
            </w:r>
          </w:p>
        </w:tc>
      </w:tr>
      <w:tr w:rsidR="005E6E84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Name/Group Name: </w:t>
            </w:r>
            <w:r w:rsidR="00A55103">
              <w:rPr>
                <w:sz w:val="18"/>
                <w:szCs w:val="18"/>
              </w:rPr>
              <w:t>Pilot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BIN:   </w:t>
            </w:r>
            <w:r w:rsidR="00415FEB">
              <w:rPr>
                <w:sz w:val="18"/>
                <w:szCs w:val="18"/>
              </w:rPr>
              <w:t>610305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PCN: </w:t>
            </w:r>
            <w:r w:rsidR="00415FEB">
              <w:rPr>
                <w:sz w:val="18"/>
                <w:szCs w:val="18"/>
              </w:rPr>
              <w:t>VAL</w:t>
            </w:r>
          </w:p>
        </w:tc>
      </w:tr>
      <w:tr w:rsidR="005E6E84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Name/Group Name: 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PCN: </w:t>
            </w:r>
          </w:p>
        </w:tc>
      </w:tr>
      <w:tr w:rsidR="005E6E84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Name/Group Name: 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BIN: 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PCN: </w:t>
            </w:r>
          </w:p>
        </w:tc>
      </w:tr>
    </w:tbl>
    <w:p w:rsidR="005E6E84" w:rsidRDefault="005E6E8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18"/>
          <w:szCs w:val="18"/>
        </w:rPr>
      </w:pPr>
    </w:p>
    <w:p w:rsidR="005E6E84" w:rsidRDefault="005874A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18"/>
          <w:szCs w:val="18"/>
        </w:rPr>
      </w:pPr>
      <w:r>
        <w:rPr>
          <w:b/>
          <w:smallCaps/>
          <w:color w:val="000000"/>
          <w:sz w:val="18"/>
          <w:szCs w:val="18"/>
        </w:rPr>
        <w:t>CLAIM BILLING/CLAIM RE-BILL PAID (OR DUPLICATE OF PAID) RESPONSE</w:t>
      </w:r>
    </w:p>
    <w:p w:rsidR="005E6E84" w:rsidRDefault="005874A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 following lists the segments and fields in a Claim Billing or Claim Re-bill response (Paid or Duplicate of Paid) Transaction for the NCPDP </w:t>
      </w:r>
      <w:r>
        <w:rPr>
          <w:i/>
          <w:color w:val="000000"/>
          <w:sz w:val="18"/>
          <w:szCs w:val="18"/>
        </w:rPr>
        <w:t>Telecommunication Standard Implementation Guide Version D.Ø</w:t>
      </w:r>
      <w:r>
        <w:rPr>
          <w:color w:val="000000"/>
          <w:sz w:val="18"/>
          <w:szCs w:val="18"/>
        </w:rPr>
        <w:t xml:space="preserve">. </w:t>
      </w:r>
    </w:p>
    <w:tbl>
      <w:tblPr>
        <w:tblStyle w:val="af5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Transaction Header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Accepted/Paid (or Duplicate of Paid)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If Situational, </w:t>
            </w:r>
            <w:r>
              <w:rPr>
                <w:i/>
                <w:color w:val="000000"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810"/>
        <w:jc w:val="left"/>
        <w:rPr>
          <w:b/>
          <w:color w:val="000000"/>
          <w:sz w:val="18"/>
          <w:szCs w:val="18"/>
        </w:rPr>
      </w:pPr>
    </w:p>
    <w:tbl>
      <w:tblPr>
        <w:tblStyle w:val="af6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2430"/>
        <w:gridCol w:w="81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Transaction Header Segment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– Accepted/Paid (or Duplicate of Paid)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1Ø2-A2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1Ø3-A3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B1, B3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1Ø9-A9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5Ø1-F1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HEADER RESPONSE STATUS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= Accepted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2Ø2-B2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2Ø1-B1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4Ø1-D1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7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Message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Accepted/Paid (or Duplicate of Paid)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  <w:shd w:val="clear" w:color="auto" w:fill="auto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shd w:val="clear" w:color="auto" w:fill="auto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general information when used for transmission level messaging.</w:t>
            </w:r>
          </w:p>
        </w:tc>
      </w:tr>
    </w:tbl>
    <w:p w:rsidR="005E6E84" w:rsidRDefault="005E6E84">
      <w:pPr>
        <w:keepNext/>
        <w:keepLines/>
        <w:jc w:val="left"/>
        <w:rPr>
          <w:b/>
          <w:sz w:val="18"/>
          <w:szCs w:val="18"/>
        </w:rPr>
      </w:pPr>
    </w:p>
    <w:tbl>
      <w:tblPr>
        <w:tblStyle w:val="af8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2430"/>
        <w:gridCol w:w="81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Message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“2Ø”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– Accepted/Paid (or Duplicate of Paid)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5Ø4-F4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text is needed for clarification or detail.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</w:t>
            </w:r>
            <w:r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</w:tbl>
    <w:p w:rsidR="005E6E84" w:rsidRDefault="005E6E84">
      <w:pPr>
        <w:keepNext/>
        <w:keepLines/>
        <w:ind w:left="-810"/>
        <w:jc w:val="left"/>
        <w:rPr>
          <w:b/>
          <w:sz w:val="18"/>
          <w:szCs w:val="18"/>
        </w:rPr>
      </w:pPr>
    </w:p>
    <w:p w:rsidR="005E6E84" w:rsidRDefault="005874A6">
      <w:pPr>
        <w:keepNext/>
        <w:keepLines/>
        <w:spacing w:after="200" w:line="276" w:lineRule="auto"/>
        <w:jc w:val="left"/>
        <w:rPr>
          <w:b/>
          <w:sz w:val="18"/>
          <w:szCs w:val="18"/>
        </w:rPr>
      </w:pPr>
      <w:r>
        <w:br w:type="page"/>
      </w:r>
    </w:p>
    <w:tbl>
      <w:tblPr>
        <w:tblStyle w:val="af9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Response Insurance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Accepted/Paid (or Duplicate of Paid)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If Situational, </w:t>
            </w:r>
            <w:r>
              <w:rPr>
                <w:i/>
                <w:color w:val="000000"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E84" w:rsidRDefault="005E6E84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ind w:left="-810"/>
        <w:rPr>
          <w:b/>
          <w:sz w:val="18"/>
          <w:szCs w:val="18"/>
        </w:rPr>
      </w:pPr>
    </w:p>
    <w:tbl>
      <w:tblPr>
        <w:tblStyle w:val="afa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252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Insurance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“25”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– Accepted/Paid (or Duplicate of Paid)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545-2F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NETWORK REIMBURSEMENT 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needed to identify the network for the covered member.</w:t>
            </w:r>
          </w:p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Required if needed to identify the actual Network Reimbursement ID, when applicable and/or available.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strike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Required to identify the actual Network Reimbursement ID that was used when multiple Network Reimbursement IDs exist.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fb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Status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Accepted/Paid (or Duplicate of Paid)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ind w:left="-810"/>
        <w:rPr>
          <w:b/>
          <w:sz w:val="18"/>
          <w:szCs w:val="18"/>
        </w:rPr>
      </w:pPr>
    </w:p>
    <w:tbl>
      <w:tblPr>
        <w:tblStyle w:val="afc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252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Status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“21”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– Accepted/Paid (or Duplicate of Paid)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112-AN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 w:firstLine="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TRANSACTION RESPONSE STATUS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P=Paid</w:t>
            </w:r>
          </w:p>
          <w:p w:rsidR="005E6E84" w:rsidRDefault="005874A6">
            <w:pPr>
              <w:keepNext/>
              <w:keepLines/>
              <w:ind w:left="-900" w:firstLine="9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D=Duplicate of Paid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Ø3-F3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 w:firstLine="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AUTHORIZATION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trike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needed to identify the transaction.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13Ø-UF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 w:firstLine="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ADDITIONAL MESSAGE INFORMATION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Maximum count of </w:t>
            </w:r>
            <w:r>
              <w:rPr>
                <w:sz w:val="18"/>
                <w:szCs w:val="18"/>
              </w:rPr>
              <w:t>25.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Additional Message Information (526-FQ)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132-UH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 w:firstLine="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ADDITIONAL MESSAGE INFORMATION QUALIFIER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Additional Message Information (526-FQ)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526-FQ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 w:firstLine="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ADDITIONAL MESSAGE INFORMATION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when additional text is needed for clarification or detail.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131-UG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 w:firstLine="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ADDITIONAL MESSAGE INFORMATION CONTINUITY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549-7F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 w:firstLine="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HELP DESK PHONE NUMBER QUALIFIER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Help Desk Phone Number (55Ø-8F)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55Ø-8F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 w:firstLine="18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HELP DESK PHONE NUMBER</w:t>
            </w:r>
          </w:p>
          <w:p w:rsidR="005E6E84" w:rsidRDefault="005E6E84">
            <w:pPr>
              <w:keepNext/>
              <w:keepLines/>
              <w:ind w:left="90" w:firstLine="18"/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provide a support telephone number to the receiver.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Payer Requirement:  Same as Imp Guide</w:t>
            </w: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d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Claim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Accepted/Paid (or Duplicate of Paid)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fe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252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Claim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“22”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– Accepted/Paid (or Duplicate of Paid)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rPr>
          <w:trHeight w:val="42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455-EM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= Rx Billing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</w:t>
            </w:r>
            <w:r>
              <w:rPr>
                <w:sz w:val="18"/>
                <w:szCs w:val="18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4Ø2-D2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f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Pricing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Accepted/Paid (or Duplicate of Paid)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f0"/>
        <w:tblW w:w="1135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3410"/>
        <w:gridCol w:w="2520"/>
        <w:gridCol w:w="720"/>
        <w:gridCol w:w="3520"/>
      </w:tblGrid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Pricing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“23”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– Accepted/Paid (or Duplicate of Paid)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5Ø5-F5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PATIENT PAY AMOUNT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5Ø6-F6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INGREDIENT COST PAID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5Ø7-F7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DISPENSING FEE PAID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557-AV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EXEMPT INDICATOR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the sender (health plan) and/or patient is tax exempt and exemption applies to this billing.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558-AW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FLAT SALES TAX AMOUNT PAID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Flat Sales Tax Amount Submitted (481-HA) is greater than zero (Ø) or if Flat Sales Tax Amount Paid (558-AW) is used to arrive at the final reimbursement.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559-AX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 SALES TAX AMOUNT PAID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Required if Percentage Sales Tax Amount Submitted (482-GE) is greater than zero (Ø). 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Required if Percentage Sales Tax Rate Paid (56Ø-AY) and Percentage Sales Tax Basis Paid (561-AZ) are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56Ø-AY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PERCENTAGE SALES TAX RATE PAID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Percentage Sales Tax Amount Paid (559-AX) is greater than zero (Ø).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Imp.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561-AZ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 SALES TAX BASIS PAID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Percentage Sales Tax Amount Paid (559-AX) is greater than zero (Ø).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521-FL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INCENTIVE AMOUNT PAID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Required if Incentive Amount Submitted (438-E3) is greater than zero (Ø). 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563-J2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AMOUNT PAID COUNT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Maximum count of 3.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Other Amount Paid (565-J4)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564-J3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AMOUNT PAID QUALIFIER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Other Amount Paid (565-J4)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565-J4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AMOUNT PAID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Required if Other Amount Claimed Submitted (48Ø-H9) is greater than zero (Ø). 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5Ø9-F9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AMOUNT PAID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522-FM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BASIS OF REIMBURSEMENT DETERMINATION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</w:t>
            </w:r>
            <w:bookmarkStart w:id="5" w:name="2et92p0" w:colFirst="0" w:colLast="0"/>
            <w:bookmarkStart w:id="6" w:name="3znysh7" w:colFirst="0" w:colLast="0"/>
            <w:bookmarkEnd w:id="5"/>
            <w:bookmarkEnd w:id="6"/>
            <w:r>
              <w:rPr>
                <w:i/>
                <w:sz w:val="18"/>
                <w:szCs w:val="18"/>
              </w:rPr>
              <w:t xml:space="preserve"> Required if Ingredient Cost Paid (5Ø6-F6) is greater than zero (Ø).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Required if Basis of Cost Determination (432-DN) is submitted on billing.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523-FN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ATTRIBUTED TO SALES TAX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Imp Guide: Required if Patient Pay Amount (5Ø5-F5) includes sales tax that is the financial responsibility of the member but is not also included in any of the other fields that add up to Patient Pay Amount. 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517-FH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APPLIED TO PERIODIC DEDUCTIBLE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Patient Pay Amount (5Ø5-F5) includes deductible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518-FI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COPAY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 Required if Patient Pay Amount (5Ø5-F5) includes co-pay as patient financial responsibility.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575-EQ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PATIENT SALES TAX AMOUNT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Used when necessary to identify the Patient’s portion of the Sales Tax. Provided for informational purposes only.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574-2Y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PLAN SALES TAX AMOUNT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Used when necessary to identify the Plan’s portion of the Sales Tax. Provided for informational purposes only.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572-4U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AMOUNT OF COINSURANCE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Patient Pay Amount (5Ø5-F5) includes coinsurance as patient financial responsibility.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133-UJ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AMOUNT ATTRIBUTED TO PROVIDER NETWORK SELECTION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cost share differential due to the selection of one pharmacy over another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134-UK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AMOUNT ATTRIBUTED TO PRODUCT SELECTION/BRAND DRUG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patient’s selection of a Brand drug.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135-UM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AMOUNT ATTRIBUTED TO PRODUCT SELECTION/NON-PREFERRED FORMULARY SELECTION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patient’s selection of a non-preferred formulary product.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136-UN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AMOUNT ATTRIBUTED TO PRODUCT SELECTION/BRAND NON-PREFERRED FORMULARY SELECTION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patient’s selection of a Brand non-preferred formulary product.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148-U8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INGREDIENT COST CONTRACTED/REIMBURSABLE AMOUNT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Required when Basis of Reimbursement Determination (522-FM) is “14” (Patient Responsibility Amount) or “15” (Patient Pay Amount) unless prohibited by state/federal/regulatory agency.  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 </w:t>
            </w:r>
          </w:p>
        </w:tc>
      </w:tr>
      <w:tr w:rsidR="005E6E84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149-U9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80"/>
              <w:jc w:val="left"/>
              <w:rPr>
                <w:smallCaps/>
                <w:sz w:val="18"/>
                <w:szCs w:val="18"/>
                <w:highlight w:val="green"/>
              </w:rPr>
            </w:pPr>
            <w:r>
              <w:rPr>
                <w:smallCaps/>
                <w:sz w:val="18"/>
                <w:szCs w:val="18"/>
              </w:rPr>
              <w:t>DISPENSING FEE CONTRACTED/REIMBURSABLE AMOUNT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when Basis of Reimbursement Determination (522-FM) is “14” (Patient Responsibility Amount) or “15” (Patient Pay Amount) unless prohibited by state/federal/regulatory agency.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f1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DUR/PPS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Accepted/Paid (or Duplicate of Paid)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  <w:shd w:val="clear" w:color="auto" w:fill="auto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shd w:val="clear" w:color="auto" w:fill="auto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E6E84">
            <w:pPr>
              <w:keepNext/>
              <w:keepLines/>
              <w:rPr>
                <w:color w:val="808080"/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ff2"/>
        <w:tblW w:w="11376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46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DUR/PPS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“24”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– Accepted/Paid (or Duplicate of Paid)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567-J6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DUR/PPS RESPONSE CODE COUNTER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Maximum 9 occurrences supported.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Reason </w:t>
            </w:r>
            <w:proofErr w:type="gramStart"/>
            <w:r>
              <w:rPr>
                <w:color w:val="000000"/>
                <w:sz w:val="18"/>
                <w:szCs w:val="18"/>
              </w:rPr>
              <w:t>For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Service Code (439-E4) is used.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sz w:val="18"/>
                <w:szCs w:val="18"/>
              </w:rPr>
              <w:t>As</w:t>
            </w:r>
            <w:proofErr w:type="gramEnd"/>
            <w:r>
              <w:rPr>
                <w:i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439-E4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utilization conflict is detected.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528-FS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CLINICAL SIGNIFICANCE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529-FT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PHARMACY INDICATOR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53Ø-FU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PREVIOUS DATE OF FILL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Quantity of Previous Fill (531-FV) is used.</w:t>
            </w:r>
          </w:p>
          <w:p w:rsidR="005E6E84" w:rsidRDefault="005E6E84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531-FV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QUANTITY OF PREVIOUS FILL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Required if Previous Date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Fill (53Ø-FU) is used.</w:t>
            </w:r>
          </w:p>
          <w:p w:rsidR="005E6E84" w:rsidRDefault="005E6E84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532-FW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DATABASE INDICATOR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Requirement :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 Same As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533-FX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PRESCRIBER INDICATOR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544-FY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DUR FREE TEXT MESSAGE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p w:rsidR="005E6E84" w:rsidRDefault="005E6E8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18"/>
          <w:szCs w:val="18"/>
        </w:rPr>
      </w:pPr>
      <w:bookmarkStart w:id="7" w:name="_tyjcwt" w:colFirst="0" w:colLast="0"/>
      <w:bookmarkEnd w:id="7"/>
    </w:p>
    <w:p w:rsidR="005E6E84" w:rsidRDefault="005874A6">
      <w:pPr>
        <w:keepNext/>
        <w:keepLines/>
        <w:spacing w:after="200" w:line="276" w:lineRule="auto"/>
        <w:jc w:val="left"/>
        <w:rPr>
          <w:b/>
          <w:smallCaps/>
          <w:sz w:val="18"/>
          <w:szCs w:val="18"/>
        </w:rPr>
      </w:pPr>
      <w:r>
        <w:br w:type="page"/>
      </w:r>
    </w:p>
    <w:p w:rsidR="005E6E84" w:rsidRDefault="005874A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lastRenderedPageBreak/>
        <w:t>CLAIM BILLING/CLAIM RE-BILL ACCEPTED/REJECTED RESPONSE</w:t>
      </w:r>
    </w:p>
    <w:p w:rsidR="005E6E84" w:rsidRDefault="005E6E8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18"/>
          <w:szCs w:val="18"/>
        </w:rPr>
      </w:pPr>
    </w:p>
    <w:tbl>
      <w:tblPr>
        <w:tblStyle w:val="aff3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Transaction Header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aff4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Transaction Header Segment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1Ø2-A2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1Ø3-A3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B1, B3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1Ø9-A9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5Ø1-F1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HEADER RESPONSE STATUS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= Accepted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2Ø2-B2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2Ø1-B1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 value as in request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4Ø1-D1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f5"/>
        <w:tblW w:w="11370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1080"/>
        <w:gridCol w:w="5850"/>
      </w:tblGrid>
      <w:tr w:rsidR="005E6E84">
        <w:tc>
          <w:tcPr>
            <w:tcW w:w="444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Message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4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4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general information when used for transmission level messaging.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ff6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Message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“2Ø”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5Ø4-F4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text is needed for clarification or detail. 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sz w:val="18"/>
                <w:szCs w:val="18"/>
              </w:rPr>
              <w:t>As</w:t>
            </w:r>
            <w:proofErr w:type="gramEnd"/>
            <w:r>
              <w:rPr>
                <w:i/>
                <w:sz w:val="18"/>
                <w:szCs w:val="18"/>
              </w:rPr>
              <w:t xml:space="preserve"> Imp Guide</w:t>
            </w: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f7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Insurance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E6E84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ind w:left="-720"/>
        <w:rPr>
          <w:b/>
          <w:strike/>
          <w:sz w:val="18"/>
          <w:szCs w:val="18"/>
        </w:rPr>
      </w:pPr>
    </w:p>
    <w:tbl>
      <w:tblPr>
        <w:tblStyle w:val="aff8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545-2F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NETWORK REIMBURSEMENT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identify the network for the covered member.</w:t>
            </w:r>
          </w:p>
          <w:p w:rsidR="005E6E84" w:rsidRDefault="005E6E84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needed to identify the actual Network Reimbursement ID, when applicable and/or available.</w:t>
            </w:r>
          </w:p>
          <w:p w:rsidR="005E6E84" w:rsidRDefault="005E6E84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to identify the actual Network Reimbursement ID that was used when multiple Network Reimbursement IDs exist.</w:t>
            </w:r>
          </w:p>
        </w:tc>
      </w:tr>
    </w:tbl>
    <w:p w:rsidR="005E6E84" w:rsidRDefault="005E6E84">
      <w:pPr>
        <w:keepNext/>
        <w:keepLines/>
        <w:ind w:hanging="810"/>
        <w:jc w:val="center"/>
        <w:rPr>
          <w:b/>
          <w:sz w:val="18"/>
          <w:szCs w:val="18"/>
        </w:rPr>
      </w:pPr>
    </w:p>
    <w:p w:rsidR="005E6E84" w:rsidRDefault="005874A6">
      <w:pPr>
        <w:spacing w:after="200" w:line="276" w:lineRule="auto"/>
        <w:jc w:val="left"/>
        <w:rPr>
          <w:b/>
          <w:sz w:val="18"/>
          <w:szCs w:val="18"/>
        </w:rPr>
      </w:pPr>
      <w:r>
        <w:br w:type="page"/>
      </w:r>
    </w:p>
    <w:tbl>
      <w:tblPr>
        <w:tblStyle w:val="aff9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Response Status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ind w:left="-810"/>
        <w:rPr>
          <w:b/>
          <w:sz w:val="18"/>
          <w:szCs w:val="18"/>
        </w:rPr>
      </w:pPr>
    </w:p>
    <w:tbl>
      <w:tblPr>
        <w:tblStyle w:val="affa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Status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“21”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112-AN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TRANSACTION RESPONSE STATUS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 = Reject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5Ø3-F3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AUTHORIZATION NUMBER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</w:t>
            </w:r>
            <w:r>
              <w:rPr>
                <w:color w:val="000000"/>
                <w:sz w:val="18"/>
                <w:szCs w:val="18"/>
              </w:rPr>
              <w:t>Required if needed to identify the transaction.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51Ø-FA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REJECT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Maximum count of 5.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511-FB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REJECT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546-4F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REJECT FIELD OCCURRENCE INDICATOR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a repeating field is in error, to identify repeating field occurrence.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13Ø-UF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ADDITIONAL MESSAGE INFORMATION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Maximum count of 25.</w:t>
            </w:r>
          </w:p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Additional Message Information (526-FQ)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132-UH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ADDITIONAL MESSAGE INFORMATION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Additional Message Information (526-FQ)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Requirement :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 Same As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526-FQ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ADDITIONAL MESSAGE INFORMATION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when additional text is needed for clarification or detail.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131-UG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ADDITIONAL MESSAGE INFORMATION CONTINUITY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549-7F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HELP DESK PHONE NUMBER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Help Desk Phone Number (55Ø-8F)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 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55Ø-8F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HELP DESK PHONE NUMBER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provide a support telephone number to the receiver.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987-MA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Provided for informational purposes only to relay health care communications via the Internet.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p w:rsidR="005E6E84" w:rsidRDefault="005874A6">
      <w:pPr>
        <w:spacing w:after="200" w:line="276" w:lineRule="auto"/>
        <w:jc w:val="left"/>
        <w:rPr>
          <w:b/>
          <w:sz w:val="18"/>
          <w:szCs w:val="18"/>
        </w:rPr>
      </w:pPr>
      <w:r>
        <w:br w:type="page"/>
      </w:r>
    </w:p>
    <w:tbl>
      <w:tblPr>
        <w:tblStyle w:val="affb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Response Claim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fc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Claim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“22”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455-EM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PRESCRIPTION/SERVICE REFERENCE NUMBER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= Rx Billing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 Guide:</w:t>
            </w:r>
            <w:r>
              <w:rPr>
                <w:sz w:val="18"/>
                <w:szCs w:val="18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4Ø2-D2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PRESCRIPTION/SERVICE REFERENCE NUMBER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fd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DUR/PPS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E6E84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ind w:left="-810"/>
        <w:rPr>
          <w:b/>
          <w:color w:val="FF0000"/>
          <w:sz w:val="18"/>
          <w:szCs w:val="18"/>
        </w:rPr>
      </w:pPr>
    </w:p>
    <w:tbl>
      <w:tblPr>
        <w:tblStyle w:val="affe"/>
        <w:tblW w:w="1134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DUR/PPS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“24”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Accepted/Rejected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567-J6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DUR/PPS RESPONSE CODE COUNTER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Maximum 9 occurrences supported.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Reason </w:t>
            </w:r>
            <w:proofErr w:type="gramStart"/>
            <w:r>
              <w:rPr>
                <w:color w:val="000000"/>
                <w:sz w:val="18"/>
                <w:szCs w:val="18"/>
              </w:rPr>
              <w:t>For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Service Code (439-E4) is used.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sz w:val="18"/>
                <w:szCs w:val="18"/>
              </w:rPr>
              <w:t>As</w:t>
            </w:r>
            <w:proofErr w:type="gramEnd"/>
            <w:r>
              <w:rPr>
                <w:i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439-E4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utilization conflict is detected.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528-FS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CLINICAL SIGNIFICANCE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529-FT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PHARMACY INDICATOR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53Ø-FU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PREVIOUS DATE OF FILL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Required if Quantity of Previous Fill (531-FV)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531-FV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QUANTITY OF PREVIOUS FILL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Required if Previous Date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Fill (53Ø-FU) is used.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532-FW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DATABASE INDICATOR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533-FX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PRESCRIBER INDICATOR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544-FY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DUR FREE TEXT MESSAGE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57Ø-NS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DUR ADDITIONAL TEXT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 Required if needed to supply additional information for the utilization conflict.</w:t>
            </w:r>
          </w:p>
          <w:p w:rsidR="005E6E84" w:rsidRDefault="005E6E84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E6E84" w:rsidRDefault="005E6E84">
      <w:pPr>
        <w:keepNext/>
        <w:keepLines/>
        <w:spacing w:after="200"/>
        <w:jc w:val="center"/>
        <w:rPr>
          <w:b/>
          <w:smallCaps/>
          <w:sz w:val="22"/>
          <w:szCs w:val="22"/>
        </w:rPr>
      </w:pPr>
      <w:bookmarkStart w:id="8" w:name="_3dy6vkm" w:colFirst="0" w:colLast="0"/>
      <w:bookmarkEnd w:id="8"/>
    </w:p>
    <w:p w:rsidR="005E6E84" w:rsidRDefault="005874A6">
      <w:pPr>
        <w:spacing w:after="200" w:line="276" w:lineRule="auto"/>
        <w:jc w:val="left"/>
        <w:rPr>
          <w:b/>
          <w:smallCaps/>
          <w:sz w:val="22"/>
          <w:szCs w:val="22"/>
        </w:rPr>
      </w:pPr>
      <w:r>
        <w:br w:type="page"/>
      </w:r>
    </w:p>
    <w:p w:rsidR="005E6E84" w:rsidRDefault="005874A6">
      <w:pPr>
        <w:keepNext/>
        <w:keepLines/>
        <w:spacing w:after="200"/>
        <w:jc w:val="center"/>
        <w:rPr>
          <w:smallCaps/>
          <w:sz w:val="22"/>
          <w:szCs w:val="22"/>
        </w:rPr>
      </w:pPr>
      <w:r>
        <w:rPr>
          <w:b/>
          <w:smallCaps/>
          <w:sz w:val="22"/>
          <w:szCs w:val="22"/>
        </w:rPr>
        <w:lastRenderedPageBreak/>
        <w:t>CLAIM BILLING/CLAIM RE-BILL REJECTED/REJECTED RESPONSE</w:t>
      </w:r>
    </w:p>
    <w:tbl>
      <w:tblPr>
        <w:tblStyle w:val="afff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Transaction Header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Rejected/Rejected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810"/>
        <w:rPr>
          <w:b/>
          <w:color w:val="000000"/>
          <w:sz w:val="18"/>
          <w:szCs w:val="18"/>
        </w:rPr>
      </w:pPr>
    </w:p>
    <w:tbl>
      <w:tblPr>
        <w:tblStyle w:val="afff0"/>
        <w:tblW w:w="11340" w:type="dxa"/>
        <w:tblInd w:w="-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Transaction Header Segment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Rejected/Rejected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1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1Ø2-A2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1Ø3-A3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B1, B3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1Ø9-A9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5Ø1-F1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HEADER RESPONSE STATUS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 = Rejected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2Ø2-B2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2Ø1-B1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 value as in request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4Ø1-D1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ff1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Message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Rejected/Rejected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E6E84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auto"/>
          </w:tcPr>
          <w:p w:rsidR="005E6E84" w:rsidRDefault="005874A6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general information when used for transmission level messaging.</w:t>
            </w: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tbl>
      <w:tblPr>
        <w:tblStyle w:val="afff2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Message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“2Ø”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Rejected/Rejected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1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5Ø4-F4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text is needed for clarification or detail. 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</w:t>
            </w:r>
            <w:proofErr w:type="gramStart"/>
            <w:r>
              <w:rPr>
                <w:i/>
                <w:sz w:val="18"/>
                <w:szCs w:val="18"/>
              </w:rPr>
              <w:t>Requirement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:</w:t>
            </w:r>
            <w:proofErr w:type="gramEnd"/>
            <w:r>
              <w:rPr>
                <w:i/>
                <w:sz w:val="18"/>
                <w:szCs w:val="18"/>
              </w:rPr>
              <w:t xml:space="preserve">  Same As Imp  Guide</w:t>
            </w:r>
          </w:p>
        </w:tc>
      </w:tr>
    </w:tbl>
    <w:p w:rsidR="005E6E84" w:rsidRDefault="005E6E84">
      <w:pPr>
        <w:keepNext/>
        <w:keepLines/>
        <w:rPr>
          <w:b/>
          <w:sz w:val="18"/>
          <w:szCs w:val="18"/>
        </w:rPr>
      </w:pPr>
    </w:p>
    <w:tbl>
      <w:tblPr>
        <w:tblStyle w:val="afff3"/>
        <w:tblW w:w="1134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080"/>
        <w:gridCol w:w="5850"/>
      </w:tblGrid>
      <w:tr w:rsidR="005E6E84">
        <w:tc>
          <w:tcPr>
            <w:tcW w:w="4410" w:type="dxa"/>
            <w:shd w:val="clear" w:color="auto" w:fill="A6A6A6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Status Segment Questions</w:t>
            </w:r>
          </w:p>
        </w:tc>
        <w:tc>
          <w:tcPr>
            <w:tcW w:w="1080" w:type="dxa"/>
            <w:shd w:val="clear" w:color="auto" w:fill="A6A6A6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/>
          </w:tcPr>
          <w:p w:rsidR="005E6E84" w:rsidRDefault="005874A6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Rejected/Rejected</w:t>
            </w:r>
            <w:r>
              <w:rPr>
                <w:sz w:val="18"/>
                <w:szCs w:val="18"/>
              </w:rPr>
              <w:t xml:space="preserve"> </w:t>
            </w:r>
          </w:p>
          <w:p w:rsidR="005E6E84" w:rsidRDefault="005874A6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Situational, </w:t>
            </w: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441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E6E84" w:rsidRDefault="005874A6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E6E84" w:rsidRDefault="005E6E84">
      <w:pPr>
        <w:keepNext/>
        <w:keepLines/>
        <w:ind w:left="-810"/>
        <w:rPr>
          <w:b/>
          <w:sz w:val="18"/>
          <w:szCs w:val="18"/>
        </w:rPr>
      </w:pPr>
    </w:p>
    <w:tbl>
      <w:tblPr>
        <w:tblStyle w:val="afff4"/>
        <w:tblW w:w="11340" w:type="dxa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 Status Segment</w:t>
            </w:r>
          </w:p>
          <w:p w:rsidR="005E6E84" w:rsidRDefault="005874A6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Segment Identification (111-AM) = “21”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E6E84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E84" w:rsidRDefault="005874A6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 Billing/Claim Re-bill Rejected/Rejected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ind w:left="-3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Payer Situation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112-AN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TRANSACTION RESPONSE STATUS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 = Reject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5Ø3-F3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AUTHORIZATION NUMBER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strike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Imp Guide: </w:t>
            </w:r>
            <w:r>
              <w:rPr>
                <w:color w:val="000000"/>
                <w:sz w:val="18"/>
                <w:szCs w:val="18"/>
              </w:rPr>
              <w:t>Required if needed to identify the transaction.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51Ø-FA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REJECT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Maximum count of 5.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511-FB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REJECT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546-4F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REJECT FIELD OCCURRENCE INDICATOR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a repeating field is in error, to identify repeating field occurrence.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</w:t>
            </w:r>
            <w:proofErr w:type="gramStart"/>
            <w:r>
              <w:rPr>
                <w:i/>
                <w:sz w:val="18"/>
                <w:szCs w:val="18"/>
              </w:rPr>
              <w:t>Requirement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:</w:t>
            </w:r>
            <w:proofErr w:type="gramEnd"/>
            <w:r>
              <w:rPr>
                <w:i/>
                <w:sz w:val="18"/>
                <w:szCs w:val="18"/>
              </w:rPr>
              <w:t xml:space="preserve">  Same As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13Ø-UF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MESSAGE INFORMATION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Maximum count of </w:t>
            </w:r>
            <w:r>
              <w:rPr>
                <w:sz w:val="18"/>
                <w:szCs w:val="18"/>
              </w:rPr>
              <w:t>25.</w:t>
            </w:r>
          </w:p>
          <w:p w:rsidR="005E6E84" w:rsidRDefault="005E6E84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sz w:val="18"/>
                <w:szCs w:val="18"/>
              </w:rPr>
              <w:t>As</w:t>
            </w:r>
            <w:proofErr w:type="gramEnd"/>
            <w:r>
              <w:rPr>
                <w:i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132-UH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ADDITIONAL MESSAGE INFORMATION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sz w:val="18"/>
                <w:szCs w:val="18"/>
              </w:rPr>
              <w:t>As</w:t>
            </w:r>
            <w:proofErr w:type="gramEnd"/>
            <w:r>
              <w:rPr>
                <w:i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526-FQ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ADDITIONAL MESSAGE INFORMATION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when additional text is needed for clarification or detail.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sz w:val="18"/>
                <w:szCs w:val="18"/>
              </w:rPr>
              <w:t>As</w:t>
            </w:r>
            <w:proofErr w:type="gramEnd"/>
            <w:r>
              <w:rPr>
                <w:i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131-UG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ADDITIONAL MESSAGE INFORMATION CONTINUITY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sz w:val="18"/>
                <w:szCs w:val="18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sz w:val="18"/>
                <w:szCs w:val="18"/>
              </w:rPr>
              <w:t>As</w:t>
            </w:r>
            <w:proofErr w:type="gramEnd"/>
            <w:r>
              <w:rPr>
                <w:i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549-7F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HELP DESK PHONE NUMBER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Help Desk Phone Number (55Ø-8F) is used.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sz w:val="18"/>
                <w:szCs w:val="18"/>
              </w:rPr>
              <w:t>As</w:t>
            </w:r>
            <w:proofErr w:type="gramEnd"/>
            <w:r>
              <w:rPr>
                <w:i/>
                <w:sz w:val="18"/>
                <w:szCs w:val="18"/>
              </w:rPr>
              <w:t xml:space="preserve"> Imp Guide</w:t>
            </w:r>
          </w:p>
        </w:tc>
      </w:tr>
      <w:tr w:rsidR="005E6E8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55Ø-8F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HELP DESK PHONE NUMBER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E6E84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E84" w:rsidRDefault="005874A6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Imp Guide:</w:t>
            </w:r>
            <w:r>
              <w:rPr>
                <w:color w:val="000000"/>
                <w:sz w:val="18"/>
                <w:szCs w:val="18"/>
              </w:rPr>
              <w:t xml:space="preserve"> Required if needed to provide a support telephone number to the receiver.</w:t>
            </w:r>
          </w:p>
          <w:p w:rsidR="005E6E84" w:rsidRDefault="005E6E84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E6E84" w:rsidRDefault="005874A6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Payer Requirement:  Same </w:t>
            </w:r>
            <w:proofErr w:type="gramStart"/>
            <w:r>
              <w:rPr>
                <w:i/>
                <w:sz w:val="18"/>
                <w:szCs w:val="18"/>
              </w:rPr>
              <w:t>As</w:t>
            </w:r>
            <w:proofErr w:type="gramEnd"/>
            <w:r>
              <w:rPr>
                <w:i/>
                <w:sz w:val="18"/>
                <w:szCs w:val="18"/>
              </w:rPr>
              <w:t xml:space="preserve"> Imp Guide</w:t>
            </w:r>
          </w:p>
        </w:tc>
      </w:tr>
    </w:tbl>
    <w:p w:rsidR="005E6E84" w:rsidRDefault="005E6E84">
      <w:pPr>
        <w:keepNext/>
        <w:keepLines/>
        <w:jc w:val="center"/>
        <w:rPr>
          <w:b/>
          <w:sz w:val="18"/>
          <w:szCs w:val="18"/>
        </w:rPr>
      </w:pPr>
    </w:p>
    <w:tbl>
      <w:tblPr>
        <w:tblStyle w:val="afff5"/>
        <w:tblW w:w="10452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2"/>
      </w:tblGrid>
      <w:tr w:rsidR="005E6E84">
        <w:tc>
          <w:tcPr>
            <w:tcW w:w="10452" w:type="dxa"/>
            <w:shd w:val="clear" w:color="auto" w:fill="0000FF"/>
          </w:tcPr>
          <w:p w:rsidR="005E6E84" w:rsidRDefault="005874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End of Response Claim Billing/Claim Re-bill (B1/B3) Payer Sheet **</w:t>
            </w:r>
          </w:p>
        </w:tc>
      </w:tr>
    </w:tbl>
    <w:p w:rsidR="005E6E84" w:rsidRDefault="005E6E84">
      <w:pPr>
        <w:keepNext/>
        <w:keepLines/>
        <w:rPr>
          <w:sz w:val="18"/>
          <w:szCs w:val="18"/>
        </w:rPr>
      </w:pPr>
    </w:p>
    <w:sectPr w:rsidR="005E6E84">
      <w:headerReference w:type="default" r:id="rId6"/>
      <w:footerReference w:type="default" r:id="rId7"/>
      <w:pgSz w:w="12240" w:h="15840"/>
      <w:pgMar w:top="1152" w:right="1440" w:bottom="720" w:left="1296" w:header="432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13" w:rsidRDefault="00891213">
      <w:r>
        <w:separator/>
      </w:r>
    </w:p>
  </w:endnote>
  <w:endnote w:type="continuationSeparator" w:id="0">
    <w:p w:rsidR="00891213" w:rsidRDefault="0089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13" w:rsidRDefault="00891213">
    <w:pPr>
      <w:jc w:val="center"/>
    </w:pPr>
  </w:p>
  <w:p w:rsidR="00891213" w:rsidRDefault="00891213">
    <w:pPr>
      <w:jc w:val="center"/>
      <w:rPr>
        <w:b/>
      </w:rPr>
    </w:pPr>
    <w:r>
      <w:t>“</w:t>
    </w:r>
    <w:r>
      <w:rPr>
        <w:b/>
      </w:rPr>
      <w:t xml:space="preserve">Materials Reproduced </w:t>
    </w:r>
    <w:proofErr w:type="gramStart"/>
    <w:r>
      <w:rPr>
        <w:b/>
      </w:rPr>
      <w:t>With</w:t>
    </w:r>
    <w:proofErr w:type="gramEnd"/>
    <w:r>
      <w:rPr>
        <w:b/>
      </w:rPr>
      <w:t xml:space="preserve"> the Consent of </w:t>
    </w:r>
  </w:p>
  <w:p w:rsidR="00891213" w:rsidRDefault="00891213">
    <w:pPr>
      <w:jc w:val="center"/>
      <w:rPr>
        <w:b/>
      </w:rPr>
    </w:pPr>
    <w:r>
      <w:rPr>
        <w:b/>
      </w:rPr>
      <w:t>©National Council for Prescription Drug Programs, Inc.</w:t>
    </w:r>
  </w:p>
  <w:p w:rsidR="00891213" w:rsidRDefault="00891213">
    <w:pPr>
      <w:jc w:val="center"/>
      <w:rPr>
        <w:b/>
      </w:rPr>
    </w:pPr>
    <w:r>
      <w:rPr>
        <w:b/>
      </w:rPr>
      <w:t>2Ø1Ø NCPDP”</w:t>
    </w:r>
  </w:p>
  <w:p w:rsidR="00891213" w:rsidRDefault="00891213">
    <w:pPr>
      <w:jc w:val="center"/>
      <w:rPr>
        <w:b/>
      </w:rPr>
    </w:pPr>
  </w:p>
  <w:p w:rsidR="00891213" w:rsidRDefault="008912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 xml:space="preserve"> D.0 Claim Billing </w:t>
    </w:r>
    <w:proofErr w:type="gramStart"/>
    <w:r>
      <w:rPr>
        <w:color w:val="000000"/>
      </w:rPr>
      <w:t>And</w:t>
    </w:r>
    <w:proofErr w:type="gramEnd"/>
    <w:r>
      <w:rPr>
        <w:color w:val="000000"/>
      </w:rPr>
      <w:t xml:space="preserve"> Response Payer Sheet 20140922.Docx</w:t>
    </w:r>
  </w:p>
  <w:p w:rsidR="00891213" w:rsidRDefault="008912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13" w:rsidRDefault="00891213">
      <w:r>
        <w:separator/>
      </w:r>
    </w:p>
  </w:footnote>
  <w:footnote w:type="continuationSeparator" w:id="0">
    <w:p w:rsidR="00891213" w:rsidRDefault="0089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13" w:rsidRDefault="008912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-708659</wp:posOffset>
          </wp:positionH>
          <wp:positionV relativeFrom="paragraph">
            <wp:posOffset>-217169</wp:posOffset>
          </wp:positionV>
          <wp:extent cx="2388870" cy="6445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870" cy="64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84"/>
    <w:rsid w:val="00415FEB"/>
    <w:rsid w:val="005874A6"/>
    <w:rsid w:val="005E6E84"/>
    <w:rsid w:val="00891213"/>
    <w:rsid w:val="00A55103"/>
    <w:rsid w:val="00C153C2"/>
    <w:rsid w:val="00CE5B25"/>
    <w:rsid w:val="00E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DE59D-6DA9-464A-ABB2-60FD25E1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6"/>
        <w:szCs w:val="1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288"/>
      <w:outlineLvl w:val="1"/>
    </w:pPr>
    <w:rPr>
      <w:b/>
      <w:i/>
      <w:smallCap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ind w:left="432"/>
      <w:outlineLvl w:val="2"/>
    </w:pPr>
    <w:rPr>
      <w:b/>
      <w:smallCap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widowControl w:val="0"/>
      <w:ind w:left="576"/>
      <w:outlineLvl w:val="3"/>
    </w:pPr>
    <w:rPr>
      <w:b/>
      <w:i/>
      <w:smallCap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1152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tyle1">
    <w:name w:val="Style1"/>
    <w:basedOn w:val="DefaultParagraphFont"/>
    <w:uiPriority w:val="1"/>
    <w:rsid w:val="00CE5B25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5905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Emdeon</Company>
  <LinksUpToDate>false</LinksUpToDate>
  <CharactersWithSpaces>39486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Madrid, Karen</dc:creator>
  <cp:lastModifiedBy>Madrid, Karen</cp:lastModifiedBy>
  <cp:revision>3</cp:revision>
  <dcterms:created xsi:type="dcterms:W3CDTF">2019-07-24T17:45:00Z</dcterms:created>
  <dcterms:modified xsi:type="dcterms:W3CDTF">2020-09-18T13:09:00Z</dcterms:modified>
</cp:coreProperties>
</file>